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4E99C" w14:textId="700023BB" w:rsidR="00B57A90" w:rsidRPr="003D7DEF" w:rsidRDefault="00B57A90" w:rsidP="003D7DEF">
      <w:pPr>
        <w:pStyle w:val="NoSpacing"/>
        <w:rPr>
          <w:rFonts w:cstheme="minorHAnsi"/>
          <w:b/>
        </w:rPr>
      </w:pPr>
      <w:r w:rsidRPr="003D7DEF">
        <w:rPr>
          <w:rFonts w:cstheme="minorHAnsi"/>
          <w:b/>
        </w:rPr>
        <w:t>FOR</w:t>
      </w:r>
      <w:r w:rsidRPr="003D7DEF">
        <w:rPr>
          <w:rFonts w:cstheme="minorHAnsi"/>
          <w:b/>
          <w:spacing w:val="-2"/>
        </w:rPr>
        <w:t xml:space="preserve"> </w:t>
      </w:r>
      <w:r w:rsidRPr="003D7DEF">
        <w:rPr>
          <w:rFonts w:cstheme="minorHAnsi"/>
          <w:b/>
        </w:rPr>
        <w:t>IMMEDIATE</w:t>
      </w:r>
      <w:r w:rsidRPr="003D7DEF">
        <w:rPr>
          <w:rFonts w:cstheme="minorHAnsi"/>
          <w:b/>
          <w:spacing w:val="-1"/>
        </w:rPr>
        <w:t xml:space="preserve"> </w:t>
      </w:r>
      <w:r w:rsidRPr="003D7DEF">
        <w:rPr>
          <w:rFonts w:cstheme="minorHAnsi"/>
          <w:b/>
        </w:rPr>
        <w:t>RELEASE</w:t>
      </w:r>
      <w:r w:rsidR="001B3A53" w:rsidRPr="003D7DEF">
        <w:rPr>
          <w:rFonts w:cstheme="minorHAnsi"/>
          <w:b/>
        </w:rPr>
        <w:t xml:space="preserve">                                                </w:t>
      </w:r>
      <w:r w:rsidR="003D7DEF">
        <w:rPr>
          <w:rFonts w:cstheme="minorHAnsi"/>
          <w:b/>
        </w:rPr>
        <w:t xml:space="preserve">          </w:t>
      </w:r>
      <w:r w:rsidR="001B3A53" w:rsidRPr="003D7DEF">
        <w:rPr>
          <w:rFonts w:cstheme="minorHAnsi"/>
          <w:b/>
        </w:rPr>
        <w:t xml:space="preserve">                                                         </w:t>
      </w:r>
      <w:r w:rsidR="003D7DEF">
        <w:rPr>
          <w:rFonts w:cstheme="minorHAnsi"/>
          <w:b/>
        </w:rPr>
        <w:t xml:space="preserve">     </w:t>
      </w:r>
      <w:r w:rsidR="001B3A53" w:rsidRPr="003D7DEF">
        <w:rPr>
          <w:rFonts w:cstheme="minorHAnsi"/>
          <w:b/>
        </w:rPr>
        <w:t xml:space="preserve"> Contact: JEANNE MILLER</w:t>
      </w:r>
    </w:p>
    <w:p w14:paraId="364C322D" w14:textId="18B19725" w:rsidR="00B57A90" w:rsidRPr="003D7DEF" w:rsidRDefault="00B57A90" w:rsidP="003D7DEF">
      <w:pPr>
        <w:rPr>
          <w:rFonts w:asciiTheme="minorHAnsi" w:hAnsiTheme="minorHAnsi" w:cstheme="minorHAnsi"/>
          <w:b/>
          <w:sz w:val="22"/>
          <w:szCs w:val="22"/>
        </w:rPr>
      </w:pPr>
      <w:r w:rsidRPr="003D7DEF">
        <w:rPr>
          <w:rFonts w:asciiTheme="minorHAnsi" w:hAnsiTheme="minorHAnsi" w:cstheme="minorHAnsi"/>
          <w:b/>
          <w:sz w:val="22"/>
          <w:szCs w:val="22"/>
        </w:rPr>
        <w:t xml:space="preserve">December </w:t>
      </w:r>
      <w:r w:rsidRPr="00580F7D">
        <w:rPr>
          <w:rFonts w:asciiTheme="minorHAnsi" w:hAnsiTheme="minorHAnsi" w:cstheme="minorHAnsi"/>
          <w:b/>
          <w:sz w:val="22"/>
          <w:szCs w:val="22"/>
        </w:rPr>
        <w:t>17</w:t>
      </w:r>
      <w:r w:rsidRPr="003D7DEF">
        <w:rPr>
          <w:rFonts w:asciiTheme="minorHAnsi" w:hAnsiTheme="minorHAnsi" w:cstheme="minorHAnsi"/>
          <w:b/>
          <w:sz w:val="22"/>
          <w:szCs w:val="22"/>
        </w:rPr>
        <w:t>, 2019</w:t>
      </w:r>
      <w:r w:rsidR="001B3A53" w:rsidRPr="003D7DE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</w:t>
      </w:r>
      <w:r w:rsidR="003D7DEF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1B3A53" w:rsidRPr="003D7DEF">
        <w:rPr>
          <w:rFonts w:asciiTheme="minorHAnsi" w:hAnsiTheme="minorHAnsi" w:cstheme="minorHAnsi"/>
          <w:b/>
          <w:sz w:val="22"/>
          <w:szCs w:val="22"/>
        </w:rPr>
        <w:t xml:space="preserve">  904.354.4911 | Jeanne@JaxCivicCouncil.com</w:t>
      </w:r>
    </w:p>
    <w:p w14:paraId="6440E7F2" w14:textId="218E3232" w:rsidR="001B3A53" w:rsidRPr="003D7DEF" w:rsidRDefault="001B3A53" w:rsidP="003D7DEF">
      <w:pPr>
        <w:tabs>
          <w:tab w:val="left" w:pos="4250"/>
          <w:tab w:val="left" w:pos="5570"/>
        </w:tabs>
        <w:rPr>
          <w:rFonts w:asciiTheme="minorHAnsi" w:hAnsiTheme="minorHAnsi" w:cstheme="minorHAnsi"/>
          <w:b/>
          <w:sz w:val="22"/>
          <w:szCs w:val="22"/>
        </w:rPr>
      </w:pPr>
    </w:p>
    <w:p w14:paraId="48910924" w14:textId="6EAE4A23" w:rsidR="00325A24" w:rsidRPr="003D7DEF" w:rsidRDefault="006F0012" w:rsidP="003D7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400"/>
          <w:tab w:val="left" w:pos="5496"/>
          <w:tab w:val="left" w:pos="6412"/>
          <w:tab w:val="left" w:pos="7328"/>
          <w:tab w:val="left" w:pos="8244"/>
          <w:tab w:val="left" w:pos="9160"/>
          <w:tab w:val="left" w:pos="989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7DEF">
        <w:rPr>
          <w:rFonts w:asciiTheme="minorHAnsi" w:hAnsiTheme="minorHAnsi" w:cstheme="minorHAnsi"/>
          <w:b/>
          <w:sz w:val="28"/>
          <w:szCs w:val="28"/>
        </w:rPr>
        <w:t>CIVIC COUNCIL TO CITY LEADERS:</w:t>
      </w:r>
    </w:p>
    <w:p w14:paraId="671EE510" w14:textId="3EA32A1E" w:rsidR="001B3A53" w:rsidRPr="003D7DEF" w:rsidRDefault="00156761" w:rsidP="003D7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400"/>
          <w:tab w:val="left" w:pos="5496"/>
          <w:tab w:val="left" w:pos="6412"/>
          <w:tab w:val="left" w:pos="7328"/>
          <w:tab w:val="left" w:pos="8244"/>
          <w:tab w:val="left" w:pos="9160"/>
          <w:tab w:val="left" w:pos="989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7DEF">
        <w:rPr>
          <w:rFonts w:asciiTheme="minorHAnsi" w:hAnsiTheme="minorHAnsi" w:cstheme="minorHAnsi"/>
          <w:b/>
          <w:sz w:val="28"/>
          <w:szCs w:val="28"/>
        </w:rPr>
        <w:t xml:space="preserve">TRANSPARENCY AND </w:t>
      </w:r>
      <w:r w:rsidR="00325A24" w:rsidRPr="003D7DEF">
        <w:rPr>
          <w:rFonts w:asciiTheme="minorHAnsi" w:hAnsiTheme="minorHAnsi" w:cstheme="minorHAnsi"/>
          <w:b/>
          <w:sz w:val="28"/>
          <w:szCs w:val="28"/>
        </w:rPr>
        <w:t>ACTION NEEDED ON JEA</w:t>
      </w:r>
    </w:p>
    <w:p w14:paraId="52E002C6" w14:textId="77777777" w:rsidR="001B3A53" w:rsidRPr="003D7DEF" w:rsidRDefault="001B3A53" w:rsidP="003D7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2"/>
          <w:szCs w:val="22"/>
        </w:rPr>
      </w:pPr>
    </w:p>
    <w:p w14:paraId="0D40CADD" w14:textId="493E08C4" w:rsidR="006F0012" w:rsidRDefault="00B57A90" w:rsidP="003D7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323130"/>
        </w:rPr>
      </w:pPr>
      <w:r w:rsidRPr="00617CBC">
        <w:rPr>
          <w:rFonts w:asciiTheme="minorHAnsi" w:hAnsiTheme="minorHAnsi" w:cstheme="minorHAnsi"/>
          <w:b/>
        </w:rPr>
        <w:t xml:space="preserve">Jacksonville Fla. – </w:t>
      </w:r>
      <w:r w:rsidR="00F01737" w:rsidRPr="00617CBC">
        <w:rPr>
          <w:rFonts w:asciiTheme="minorHAnsi" w:eastAsia="Times New Roman" w:hAnsiTheme="minorHAnsi" w:cstheme="minorHAnsi"/>
          <w:color w:val="323130"/>
        </w:rPr>
        <w:t xml:space="preserve">Based on emerging revelations regarding </w:t>
      </w:r>
      <w:r w:rsidR="006F0012" w:rsidRPr="00617CBC">
        <w:rPr>
          <w:rFonts w:asciiTheme="minorHAnsi" w:eastAsia="Times New Roman" w:hAnsiTheme="minorHAnsi" w:cstheme="minorHAnsi"/>
          <w:color w:val="323130"/>
        </w:rPr>
        <w:t xml:space="preserve">the conduct </w:t>
      </w:r>
      <w:r w:rsidR="00617CBC">
        <w:rPr>
          <w:rFonts w:asciiTheme="minorHAnsi" w:eastAsia="Times New Roman" w:hAnsiTheme="minorHAnsi" w:cstheme="minorHAnsi"/>
          <w:color w:val="323130"/>
        </w:rPr>
        <w:t xml:space="preserve">and misrepresentations </w:t>
      </w:r>
      <w:r w:rsidR="006F0012" w:rsidRPr="00617CBC">
        <w:rPr>
          <w:rFonts w:asciiTheme="minorHAnsi" w:eastAsia="Times New Roman" w:hAnsiTheme="minorHAnsi" w:cstheme="minorHAnsi"/>
          <w:color w:val="323130"/>
        </w:rPr>
        <w:t xml:space="preserve">of senior leaders at JEA, as well as the utility’s board members, the Jacksonville Civic Council </w:t>
      </w:r>
      <w:r w:rsidR="00156761">
        <w:rPr>
          <w:rFonts w:asciiTheme="minorHAnsi" w:eastAsia="Times New Roman" w:hAnsiTheme="minorHAnsi" w:cstheme="minorHAnsi"/>
          <w:color w:val="323130"/>
        </w:rPr>
        <w:t>E</w:t>
      </w:r>
      <w:r w:rsidR="006F0012" w:rsidRPr="00617CBC">
        <w:rPr>
          <w:rFonts w:asciiTheme="minorHAnsi" w:eastAsia="Times New Roman" w:hAnsiTheme="minorHAnsi" w:cstheme="minorHAnsi"/>
          <w:color w:val="323130"/>
        </w:rPr>
        <w:t xml:space="preserve">xecutive </w:t>
      </w:r>
      <w:r w:rsidR="00156761">
        <w:rPr>
          <w:rFonts w:asciiTheme="minorHAnsi" w:eastAsia="Times New Roman" w:hAnsiTheme="minorHAnsi" w:cstheme="minorHAnsi"/>
          <w:color w:val="323130"/>
        </w:rPr>
        <w:t>C</w:t>
      </w:r>
      <w:r w:rsidR="006F0012" w:rsidRPr="00617CBC">
        <w:rPr>
          <w:rFonts w:asciiTheme="minorHAnsi" w:eastAsia="Times New Roman" w:hAnsiTheme="minorHAnsi" w:cstheme="minorHAnsi"/>
          <w:color w:val="323130"/>
        </w:rPr>
        <w:t xml:space="preserve">ommittee voted </w:t>
      </w:r>
      <w:r w:rsidR="00617CBC">
        <w:rPr>
          <w:rFonts w:asciiTheme="minorHAnsi" w:eastAsia="Times New Roman" w:hAnsiTheme="minorHAnsi" w:cstheme="minorHAnsi"/>
          <w:color w:val="323130"/>
        </w:rPr>
        <w:t xml:space="preserve">unanimously </w:t>
      </w:r>
      <w:r w:rsidR="006F0012" w:rsidRPr="00617CBC">
        <w:rPr>
          <w:rFonts w:asciiTheme="minorHAnsi" w:eastAsia="Times New Roman" w:hAnsiTheme="minorHAnsi" w:cstheme="minorHAnsi"/>
          <w:color w:val="323130"/>
        </w:rPr>
        <w:t xml:space="preserve">today </w:t>
      </w:r>
      <w:r w:rsidR="00E51649" w:rsidRPr="00617CBC">
        <w:rPr>
          <w:rFonts w:asciiTheme="minorHAnsi" w:eastAsia="Times New Roman" w:hAnsiTheme="minorHAnsi" w:cstheme="minorHAnsi"/>
          <w:color w:val="323130"/>
        </w:rPr>
        <w:t>to approve the following</w:t>
      </w:r>
      <w:r w:rsidR="00CF140B">
        <w:rPr>
          <w:rFonts w:asciiTheme="minorHAnsi" w:eastAsia="Times New Roman" w:hAnsiTheme="minorHAnsi" w:cstheme="minorHAnsi"/>
          <w:color w:val="323130"/>
        </w:rPr>
        <w:t xml:space="preserve"> </w:t>
      </w:r>
      <w:r w:rsidR="0062676B">
        <w:rPr>
          <w:rFonts w:asciiTheme="minorHAnsi" w:eastAsia="Times New Roman" w:hAnsiTheme="minorHAnsi" w:cstheme="minorHAnsi"/>
          <w:color w:val="323130"/>
        </w:rPr>
        <w:t>requests</w:t>
      </w:r>
      <w:r w:rsidR="007E7E48">
        <w:rPr>
          <w:rFonts w:asciiTheme="minorHAnsi" w:eastAsia="Times New Roman" w:hAnsiTheme="minorHAnsi" w:cstheme="minorHAnsi"/>
          <w:color w:val="323130"/>
        </w:rPr>
        <w:t xml:space="preserve">. </w:t>
      </w:r>
    </w:p>
    <w:p w14:paraId="4E7DF29D" w14:textId="77777777" w:rsidR="00617CBC" w:rsidRPr="00325A24" w:rsidRDefault="00617CBC" w:rsidP="003D7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323130"/>
          <w:sz w:val="16"/>
          <w:szCs w:val="16"/>
        </w:rPr>
      </w:pPr>
    </w:p>
    <w:p w14:paraId="38D028CB" w14:textId="58A49B9F" w:rsidR="006F0012" w:rsidRPr="00CF140B" w:rsidRDefault="00617CBC" w:rsidP="003D7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b/>
          <w:color w:val="323130"/>
        </w:rPr>
      </w:pPr>
      <w:r w:rsidRPr="00CF140B">
        <w:rPr>
          <w:rFonts w:asciiTheme="minorHAnsi" w:eastAsia="Times New Roman" w:hAnsiTheme="minorHAnsi" w:cstheme="minorHAnsi"/>
          <w:b/>
          <w:color w:val="323130"/>
        </w:rPr>
        <w:t xml:space="preserve">On behalf of </w:t>
      </w:r>
      <w:r w:rsidR="00325A24" w:rsidRPr="00CF140B">
        <w:rPr>
          <w:rFonts w:asciiTheme="minorHAnsi" w:eastAsia="Times New Roman" w:hAnsiTheme="minorHAnsi" w:cstheme="minorHAnsi"/>
          <w:b/>
          <w:color w:val="323130"/>
        </w:rPr>
        <w:t>our</w:t>
      </w:r>
      <w:r w:rsidRPr="00CF140B">
        <w:rPr>
          <w:rFonts w:asciiTheme="minorHAnsi" w:eastAsia="Times New Roman" w:hAnsiTheme="minorHAnsi" w:cstheme="minorHAnsi"/>
          <w:b/>
          <w:color w:val="323130"/>
        </w:rPr>
        <w:t xml:space="preserve"> members and the taxpayers of Duval County, the Civic Council requests</w:t>
      </w:r>
      <w:r w:rsidR="00E07B22" w:rsidRPr="00CF140B">
        <w:rPr>
          <w:rFonts w:asciiTheme="minorHAnsi" w:eastAsia="Times New Roman" w:hAnsiTheme="minorHAnsi" w:cstheme="minorHAnsi"/>
          <w:b/>
          <w:color w:val="323130"/>
        </w:rPr>
        <w:t xml:space="preserve"> the </w:t>
      </w:r>
      <w:r w:rsidR="00CF140B">
        <w:rPr>
          <w:rFonts w:asciiTheme="minorHAnsi" w:eastAsia="Times New Roman" w:hAnsiTheme="minorHAnsi" w:cstheme="minorHAnsi"/>
          <w:b/>
          <w:color w:val="323130"/>
        </w:rPr>
        <w:t>following</w:t>
      </w:r>
      <w:r w:rsidR="008D0225">
        <w:rPr>
          <w:rFonts w:asciiTheme="minorHAnsi" w:eastAsia="Times New Roman" w:hAnsiTheme="minorHAnsi" w:cstheme="minorHAnsi"/>
          <w:b/>
          <w:color w:val="323130"/>
        </w:rPr>
        <w:t xml:space="preserve"> </w:t>
      </w:r>
      <w:r w:rsidR="008D0225" w:rsidRPr="008D0225">
        <w:rPr>
          <w:rFonts w:asciiTheme="minorHAnsi" w:eastAsia="Times New Roman" w:hAnsiTheme="minorHAnsi" w:cstheme="minorHAnsi"/>
          <w:b/>
          <w:color w:val="323130"/>
          <w:u w:val="single"/>
        </w:rPr>
        <w:t>immediate</w:t>
      </w:r>
      <w:r w:rsidR="008D0225">
        <w:rPr>
          <w:rFonts w:asciiTheme="minorHAnsi" w:eastAsia="Times New Roman" w:hAnsiTheme="minorHAnsi" w:cstheme="minorHAnsi"/>
          <w:b/>
          <w:color w:val="323130"/>
        </w:rPr>
        <w:t xml:space="preserve"> actions</w:t>
      </w:r>
      <w:r w:rsidRPr="00CF140B">
        <w:rPr>
          <w:rFonts w:asciiTheme="minorHAnsi" w:eastAsia="Times New Roman" w:hAnsiTheme="minorHAnsi" w:cstheme="minorHAnsi"/>
          <w:b/>
          <w:color w:val="323130"/>
        </w:rPr>
        <w:t>:</w:t>
      </w:r>
    </w:p>
    <w:p w14:paraId="5333C8FA" w14:textId="77777777" w:rsidR="00CF140B" w:rsidRPr="00CF140B" w:rsidRDefault="00CF140B" w:rsidP="003D7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b/>
          <w:color w:val="323130"/>
          <w:sz w:val="16"/>
          <w:szCs w:val="16"/>
        </w:rPr>
      </w:pPr>
    </w:p>
    <w:p w14:paraId="25786904" w14:textId="7C29BCD9" w:rsidR="005E5DAC" w:rsidRPr="00C04C04" w:rsidRDefault="003D7DEF" w:rsidP="003D7DEF">
      <w:pPr>
        <w:pStyle w:val="ListParagraph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</w:rPr>
      </w:pPr>
      <w:r w:rsidRPr="00C04C04">
        <w:rPr>
          <w:rFonts w:eastAsia="Times New Roman" w:cstheme="minorHAnsi"/>
          <w:color w:val="323130"/>
        </w:rPr>
        <w:t>That, i</w:t>
      </w:r>
      <w:r w:rsidR="00647A18" w:rsidRPr="00C04C04">
        <w:rPr>
          <w:rFonts w:eastAsia="Times New Roman" w:cstheme="minorHAnsi"/>
          <w:color w:val="323130"/>
        </w:rPr>
        <w:t>n the spirit of transparency and full disclosure</w:t>
      </w:r>
      <w:r w:rsidRPr="00C04C04">
        <w:rPr>
          <w:rFonts w:eastAsia="Times New Roman" w:cstheme="minorHAnsi"/>
          <w:color w:val="323130"/>
        </w:rPr>
        <w:t>,</w:t>
      </w:r>
      <w:r w:rsidR="00E51649" w:rsidRPr="00C04C04">
        <w:rPr>
          <w:rFonts w:eastAsia="Times New Roman" w:cstheme="minorHAnsi"/>
          <w:color w:val="323130"/>
        </w:rPr>
        <w:t xml:space="preserve"> Mayor Lenny Curry</w:t>
      </w:r>
      <w:r w:rsidR="005E6C82" w:rsidRPr="00C04C04">
        <w:rPr>
          <w:rFonts w:eastAsia="Times New Roman" w:cstheme="minorHAnsi"/>
          <w:color w:val="323130"/>
        </w:rPr>
        <w:t xml:space="preserve"> and the</w:t>
      </w:r>
      <w:r w:rsidR="00E51649" w:rsidRPr="00C04C04">
        <w:rPr>
          <w:rFonts w:eastAsia="Times New Roman" w:cstheme="minorHAnsi"/>
          <w:color w:val="323130"/>
        </w:rPr>
        <w:t xml:space="preserve"> Jacksonville City Council</w:t>
      </w:r>
      <w:r w:rsidR="00617CBC" w:rsidRPr="00C04C04">
        <w:rPr>
          <w:rFonts w:eastAsia="Times New Roman" w:cstheme="minorHAnsi"/>
          <w:color w:val="323130"/>
        </w:rPr>
        <w:t xml:space="preserve"> </w:t>
      </w:r>
      <w:r w:rsidR="005E6C82" w:rsidRPr="00C04C04">
        <w:rPr>
          <w:rFonts w:eastAsia="Times New Roman" w:cstheme="minorHAnsi"/>
          <w:color w:val="323130"/>
        </w:rPr>
        <w:t xml:space="preserve">direct the JEA Board of Directors to </w:t>
      </w:r>
      <w:r w:rsidR="00156761" w:rsidRPr="00C04C04">
        <w:rPr>
          <w:rFonts w:eastAsia="Times New Roman" w:cstheme="minorHAnsi"/>
          <w:color w:val="323130"/>
        </w:rPr>
        <w:t>(1) engage the City Office of Inspector General,</w:t>
      </w:r>
      <w:r w:rsidR="0062676B">
        <w:rPr>
          <w:rFonts w:eastAsia="Times New Roman" w:cstheme="minorHAnsi"/>
          <w:color w:val="323130"/>
        </w:rPr>
        <w:t xml:space="preserve"> an appropriate City Council committee,</w:t>
      </w:r>
      <w:bookmarkStart w:id="0" w:name="_GoBack"/>
      <w:bookmarkEnd w:id="0"/>
      <w:r w:rsidR="00156761" w:rsidRPr="00C04C04">
        <w:rPr>
          <w:rFonts w:eastAsia="Times New Roman" w:cstheme="minorHAnsi"/>
          <w:color w:val="323130"/>
        </w:rPr>
        <w:t xml:space="preserve"> or other external entity, to conduct </w:t>
      </w:r>
      <w:r w:rsidR="00B55250" w:rsidRPr="00C04C04">
        <w:rPr>
          <w:rFonts w:eastAsia="Times New Roman" w:cstheme="minorHAnsi"/>
          <w:color w:val="323130"/>
        </w:rPr>
        <w:t xml:space="preserve">an investigation into the actions </w:t>
      </w:r>
      <w:r w:rsidRPr="00C04C04">
        <w:rPr>
          <w:rFonts w:eastAsia="Times New Roman" w:cstheme="minorHAnsi"/>
          <w:color w:val="323130"/>
        </w:rPr>
        <w:t>of</w:t>
      </w:r>
      <w:r w:rsidR="00B55250" w:rsidRPr="00C04C04">
        <w:rPr>
          <w:rFonts w:eastAsia="Times New Roman" w:cstheme="minorHAnsi"/>
          <w:color w:val="323130"/>
        </w:rPr>
        <w:t xml:space="preserve"> JEA CEO Aaron Zahn in the execution of his duties as a public employee</w:t>
      </w:r>
      <w:r w:rsidR="00647A18" w:rsidRPr="00C04C04">
        <w:rPr>
          <w:rFonts w:eastAsia="Times New Roman" w:cstheme="minorHAnsi"/>
          <w:color w:val="323130"/>
        </w:rPr>
        <w:t xml:space="preserve">; </w:t>
      </w:r>
      <w:r w:rsidR="00B55250" w:rsidRPr="00C04C04">
        <w:rPr>
          <w:rFonts w:eastAsia="Times New Roman" w:cstheme="minorHAnsi"/>
          <w:color w:val="323130"/>
        </w:rPr>
        <w:t xml:space="preserve">(2) </w:t>
      </w:r>
      <w:r w:rsidRPr="00C04C04">
        <w:rPr>
          <w:rFonts w:eastAsia="Times New Roman" w:cstheme="minorHAnsi"/>
          <w:color w:val="323130"/>
        </w:rPr>
        <w:t>make the results of the</w:t>
      </w:r>
      <w:r w:rsidR="00B55250" w:rsidRPr="00C04C04">
        <w:rPr>
          <w:rFonts w:eastAsia="Times New Roman" w:cstheme="minorHAnsi"/>
          <w:color w:val="323130"/>
        </w:rPr>
        <w:t xml:space="preserve"> </w:t>
      </w:r>
      <w:r w:rsidR="00647A18" w:rsidRPr="00C04C04">
        <w:rPr>
          <w:rFonts w:eastAsia="Times New Roman" w:cstheme="minorHAnsi"/>
          <w:color w:val="323130"/>
        </w:rPr>
        <w:t>investigati</w:t>
      </w:r>
      <w:r w:rsidRPr="00C04C04">
        <w:rPr>
          <w:rFonts w:eastAsia="Times New Roman" w:cstheme="minorHAnsi"/>
          <w:color w:val="323130"/>
        </w:rPr>
        <w:t>on</w:t>
      </w:r>
      <w:r w:rsidR="00647A18" w:rsidRPr="00C04C04">
        <w:rPr>
          <w:rFonts w:eastAsia="Times New Roman" w:cstheme="minorHAnsi"/>
          <w:color w:val="323130"/>
        </w:rPr>
        <w:t xml:space="preserve"> </w:t>
      </w:r>
      <w:r w:rsidRPr="00C04C04">
        <w:rPr>
          <w:rFonts w:eastAsia="Times New Roman" w:cstheme="minorHAnsi"/>
          <w:color w:val="323130"/>
        </w:rPr>
        <w:t xml:space="preserve">available </w:t>
      </w:r>
      <w:r w:rsidR="00B55250" w:rsidRPr="00C04C04">
        <w:rPr>
          <w:rFonts w:eastAsia="Times New Roman" w:cstheme="minorHAnsi"/>
          <w:color w:val="323130"/>
        </w:rPr>
        <w:t>to the public</w:t>
      </w:r>
      <w:r w:rsidR="00647A18" w:rsidRPr="00C04C04">
        <w:rPr>
          <w:rFonts w:eastAsia="Times New Roman" w:cstheme="minorHAnsi"/>
          <w:color w:val="323130"/>
        </w:rPr>
        <w:t xml:space="preserve"> and the City Council</w:t>
      </w:r>
      <w:r w:rsidR="00B55250" w:rsidRPr="00C04C04">
        <w:rPr>
          <w:rFonts w:eastAsia="Times New Roman" w:cstheme="minorHAnsi"/>
          <w:color w:val="323130"/>
        </w:rPr>
        <w:t>; (3)</w:t>
      </w:r>
      <w:r w:rsidR="00647A18" w:rsidRPr="00C04C04">
        <w:rPr>
          <w:rFonts w:eastAsia="Times New Roman" w:cstheme="minorHAnsi"/>
          <w:color w:val="323130"/>
        </w:rPr>
        <w:t xml:space="preserve"> </w:t>
      </w:r>
      <w:r w:rsidR="00B55250" w:rsidRPr="00C04C04">
        <w:rPr>
          <w:rFonts w:eastAsia="Times New Roman" w:cstheme="minorHAnsi"/>
          <w:color w:val="323130"/>
        </w:rPr>
        <w:t xml:space="preserve">reconsider its vote and move to </w:t>
      </w:r>
      <w:r w:rsidR="00617CBC" w:rsidRPr="00C04C04">
        <w:rPr>
          <w:rFonts w:eastAsia="Times New Roman" w:cstheme="minorHAnsi"/>
          <w:color w:val="323130"/>
          <w:u w:val="single"/>
        </w:rPr>
        <w:t>t</w:t>
      </w:r>
      <w:r w:rsidR="00AD6501" w:rsidRPr="00C04C04">
        <w:rPr>
          <w:rFonts w:eastAsia="Times New Roman" w:cstheme="minorHAnsi"/>
          <w:color w:val="323130"/>
          <w:u w:val="single"/>
        </w:rPr>
        <w:t xml:space="preserve">erminate </w:t>
      </w:r>
      <w:r w:rsidR="006F0012" w:rsidRPr="00C04C04">
        <w:rPr>
          <w:rFonts w:eastAsia="Times New Roman" w:cstheme="minorHAnsi"/>
          <w:color w:val="323130"/>
          <w:u w:val="single"/>
        </w:rPr>
        <w:t>JEA CEO Aaron Zahn for cause</w:t>
      </w:r>
      <w:r w:rsidR="006F0012" w:rsidRPr="00C04C04">
        <w:rPr>
          <w:rFonts w:eastAsia="Times New Roman" w:cstheme="minorHAnsi"/>
          <w:color w:val="323130"/>
        </w:rPr>
        <w:t xml:space="preserve">. </w:t>
      </w:r>
    </w:p>
    <w:p w14:paraId="21C46A4F" w14:textId="77777777" w:rsidR="005E5DAC" w:rsidRPr="00C04C04" w:rsidRDefault="005E5DAC" w:rsidP="005E5DA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eastAsia="Times New Roman" w:cstheme="minorHAnsi"/>
          <w:color w:val="323130"/>
          <w:sz w:val="16"/>
          <w:szCs w:val="16"/>
        </w:rPr>
      </w:pPr>
    </w:p>
    <w:p w14:paraId="4AC9AC31" w14:textId="197D19CA" w:rsidR="00B546BA" w:rsidRPr="00C04C04" w:rsidRDefault="008D0225" w:rsidP="005E5DA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eastAsia="Times New Roman" w:cstheme="minorHAnsi"/>
          <w:color w:val="323130"/>
        </w:rPr>
      </w:pPr>
      <w:r w:rsidRPr="00C04C04">
        <w:rPr>
          <w:rFonts w:eastAsia="Times New Roman" w:cstheme="minorHAnsi"/>
          <w:color w:val="323130"/>
        </w:rPr>
        <w:t>Further,</w:t>
      </w:r>
      <w:r w:rsidR="005E5DAC" w:rsidRPr="00C04C04">
        <w:rPr>
          <w:rFonts w:eastAsia="Times New Roman" w:cstheme="minorHAnsi"/>
          <w:color w:val="323130"/>
        </w:rPr>
        <w:t xml:space="preserve"> that</w:t>
      </w:r>
      <w:r w:rsidR="00CF140B" w:rsidRPr="00C04C04">
        <w:rPr>
          <w:rFonts w:eastAsia="Times New Roman" w:cstheme="minorHAnsi"/>
          <w:color w:val="323130"/>
        </w:rPr>
        <w:t xml:space="preserve"> t</w:t>
      </w:r>
      <w:r w:rsidR="00B55250" w:rsidRPr="00C04C04">
        <w:rPr>
          <w:rFonts w:eastAsia="Times New Roman" w:cstheme="minorHAnsi"/>
          <w:color w:val="323130"/>
        </w:rPr>
        <w:t>he JEA Board should not execute or agree to any severance package</w:t>
      </w:r>
      <w:r w:rsidR="00647A18" w:rsidRPr="00C04C04">
        <w:rPr>
          <w:rFonts w:eastAsia="Times New Roman" w:cstheme="minorHAnsi"/>
          <w:color w:val="323130"/>
        </w:rPr>
        <w:t>,</w:t>
      </w:r>
      <w:r w:rsidR="00B55250" w:rsidRPr="00C04C04">
        <w:rPr>
          <w:rFonts w:eastAsia="Times New Roman" w:cstheme="minorHAnsi"/>
          <w:color w:val="323130"/>
        </w:rPr>
        <w:t xml:space="preserve"> waiver</w:t>
      </w:r>
      <w:r w:rsidR="003D7DEF" w:rsidRPr="00C04C04">
        <w:rPr>
          <w:rFonts w:eastAsia="Times New Roman" w:cstheme="minorHAnsi"/>
          <w:color w:val="323130"/>
        </w:rPr>
        <w:t>,</w:t>
      </w:r>
      <w:r w:rsidR="00B55250" w:rsidRPr="00C04C04">
        <w:rPr>
          <w:rFonts w:eastAsia="Times New Roman" w:cstheme="minorHAnsi"/>
          <w:color w:val="323130"/>
        </w:rPr>
        <w:t xml:space="preserve"> o</w:t>
      </w:r>
      <w:r w:rsidR="00647A18" w:rsidRPr="00C04C04">
        <w:rPr>
          <w:rFonts w:eastAsia="Times New Roman" w:cstheme="minorHAnsi"/>
          <w:color w:val="323130"/>
        </w:rPr>
        <w:t xml:space="preserve">r other covenant of </w:t>
      </w:r>
      <w:r w:rsidR="00B55250" w:rsidRPr="00C04C04">
        <w:rPr>
          <w:rFonts w:eastAsia="Times New Roman" w:cstheme="minorHAnsi"/>
          <w:color w:val="323130"/>
        </w:rPr>
        <w:t xml:space="preserve">confidentiality </w:t>
      </w:r>
      <w:r w:rsidR="00647A18" w:rsidRPr="00C04C04">
        <w:rPr>
          <w:rFonts w:eastAsia="Times New Roman" w:cstheme="minorHAnsi"/>
          <w:color w:val="323130"/>
        </w:rPr>
        <w:t>with</w:t>
      </w:r>
      <w:r w:rsidR="00B55250" w:rsidRPr="00C04C04">
        <w:rPr>
          <w:rFonts w:eastAsia="Times New Roman" w:cstheme="minorHAnsi"/>
          <w:color w:val="323130"/>
        </w:rPr>
        <w:t xml:space="preserve"> Mr. Zahn</w:t>
      </w:r>
      <w:r w:rsidR="003D7DEF" w:rsidRPr="00C04C04">
        <w:rPr>
          <w:rFonts w:eastAsia="Times New Roman" w:cstheme="minorHAnsi"/>
          <w:color w:val="323130"/>
        </w:rPr>
        <w:t xml:space="preserve"> before the conclusion of the</w:t>
      </w:r>
      <w:r w:rsidR="00647A18" w:rsidRPr="00C04C04">
        <w:rPr>
          <w:rFonts w:eastAsia="Times New Roman" w:cstheme="minorHAnsi"/>
          <w:color w:val="323130"/>
        </w:rPr>
        <w:t xml:space="preserve"> investigation</w:t>
      </w:r>
      <w:r w:rsidR="00B55250" w:rsidRPr="00C04C04">
        <w:rPr>
          <w:rFonts w:eastAsia="Times New Roman" w:cstheme="minorHAnsi"/>
          <w:color w:val="323130"/>
        </w:rPr>
        <w:t xml:space="preserve">. </w:t>
      </w:r>
      <w:r w:rsidR="006F0012" w:rsidRPr="00C04C04">
        <w:rPr>
          <w:rFonts w:eastAsia="Times New Roman" w:cstheme="minorHAnsi"/>
          <w:color w:val="323130"/>
        </w:rPr>
        <w:t>Releasing him</w:t>
      </w:r>
      <w:r w:rsidR="00CF140B" w:rsidRPr="00C04C04">
        <w:rPr>
          <w:rFonts w:eastAsia="Times New Roman" w:cstheme="minorHAnsi"/>
          <w:color w:val="323130"/>
        </w:rPr>
        <w:t xml:space="preserve"> </w:t>
      </w:r>
      <w:r w:rsidR="005E6C82" w:rsidRPr="00C04C04">
        <w:rPr>
          <w:rFonts w:eastAsia="Times New Roman" w:cstheme="minorHAnsi"/>
          <w:color w:val="323130"/>
        </w:rPr>
        <w:t>without cause</w:t>
      </w:r>
      <w:r w:rsidR="006F0012" w:rsidRPr="00C04C04">
        <w:rPr>
          <w:rFonts w:eastAsia="Times New Roman" w:cstheme="minorHAnsi"/>
          <w:color w:val="323130"/>
        </w:rPr>
        <w:t xml:space="preserve"> is not enoug</w:t>
      </w:r>
      <w:r w:rsidR="003D7DEF" w:rsidRPr="00C04C04">
        <w:rPr>
          <w:rFonts w:eastAsia="Times New Roman" w:cstheme="minorHAnsi"/>
          <w:color w:val="323130"/>
        </w:rPr>
        <w:t>h.</w:t>
      </w:r>
      <w:r w:rsidR="006F0012" w:rsidRPr="00C04C04">
        <w:rPr>
          <w:rFonts w:eastAsia="Times New Roman" w:cstheme="minorHAnsi"/>
          <w:color w:val="323130"/>
        </w:rPr>
        <w:t xml:space="preserve"> </w:t>
      </w:r>
      <w:r w:rsidRPr="00C04C04">
        <w:rPr>
          <w:rFonts w:eastAsia="Times New Roman" w:cstheme="minorHAnsi"/>
          <w:color w:val="323130"/>
        </w:rPr>
        <w:t xml:space="preserve">Mr. </w:t>
      </w:r>
      <w:r w:rsidR="006F0012" w:rsidRPr="00C04C04">
        <w:rPr>
          <w:rFonts w:eastAsia="Times New Roman" w:cstheme="minorHAnsi"/>
          <w:color w:val="323130"/>
        </w:rPr>
        <w:t xml:space="preserve">Zahn should not be able to profit </w:t>
      </w:r>
      <w:r w:rsidR="00E51649" w:rsidRPr="00C04C04">
        <w:rPr>
          <w:rFonts w:eastAsia="Times New Roman" w:cstheme="minorHAnsi"/>
          <w:color w:val="323130"/>
        </w:rPr>
        <w:t>in any way</w:t>
      </w:r>
      <w:r w:rsidR="006F0012" w:rsidRPr="00C04C04">
        <w:rPr>
          <w:rFonts w:eastAsia="Times New Roman" w:cstheme="minorHAnsi"/>
          <w:color w:val="323130"/>
        </w:rPr>
        <w:t xml:space="preserve"> from his actions as JEA’s executive leader.</w:t>
      </w:r>
      <w:r w:rsidR="00E07B22" w:rsidRPr="00C04C04">
        <w:rPr>
          <w:rFonts w:eastAsia="Times New Roman" w:cstheme="minorHAnsi"/>
          <w:color w:val="323130"/>
        </w:rPr>
        <w:t xml:space="preserve"> </w:t>
      </w:r>
    </w:p>
    <w:p w14:paraId="59224BCB" w14:textId="77777777" w:rsidR="00647A18" w:rsidRPr="00C04C04" w:rsidRDefault="00647A18" w:rsidP="003D7DE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eastAsia="Times New Roman" w:cstheme="minorHAnsi"/>
          <w:color w:val="323130"/>
          <w:sz w:val="16"/>
          <w:szCs w:val="16"/>
        </w:rPr>
      </w:pPr>
    </w:p>
    <w:p w14:paraId="55232E6D" w14:textId="3077DE90" w:rsidR="00E51649" w:rsidRPr="00C04C04" w:rsidRDefault="00617CBC" w:rsidP="003D7DEF">
      <w:pPr>
        <w:pStyle w:val="ListParagraph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</w:rPr>
      </w:pPr>
      <w:r w:rsidRPr="00C04C04">
        <w:rPr>
          <w:rFonts w:eastAsia="Times New Roman" w:cstheme="minorHAnsi"/>
          <w:color w:val="323130"/>
        </w:rPr>
        <w:t xml:space="preserve">That the </w:t>
      </w:r>
      <w:r w:rsidR="005E6C82" w:rsidRPr="00C04C04">
        <w:rPr>
          <w:rFonts w:eastAsia="Times New Roman" w:cstheme="minorHAnsi"/>
          <w:color w:val="323130"/>
        </w:rPr>
        <w:t>JEA Board of Directors</w:t>
      </w:r>
      <w:r w:rsidR="00E07B22" w:rsidRPr="00C04C04">
        <w:rPr>
          <w:rFonts w:eastAsia="Times New Roman" w:cstheme="minorHAnsi"/>
          <w:color w:val="323130"/>
        </w:rPr>
        <w:t xml:space="preserve"> </w:t>
      </w:r>
      <w:r w:rsidR="003D7DEF" w:rsidRPr="00C04C04">
        <w:rPr>
          <w:rFonts w:eastAsia="Times New Roman" w:cstheme="minorHAnsi"/>
          <w:color w:val="323130"/>
        </w:rPr>
        <w:t>initiate</w:t>
      </w:r>
      <w:r w:rsidR="00AD6501" w:rsidRPr="00C04C04">
        <w:rPr>
          <w:rFonts w:eastAsia="Times New Roman" w:cstheme="minorHAnsi"/>
          <w:color w:val="323130"/>
        </w:rPr>
        <w:t xml:space="preserve"> a</w:t>
      </w:r>
      <w:r w:rsidR="006F0012" w:rsidRPr="00C04C04">
        <w:rPr>
          <w:rFonts w:eastAsia="Times New Roman" w:cstheme="minorHAnsi"/>
          <w:color w:val="323130"/>
        </w:rPr>
        <w:t xml:space="preserve"> search for a highly qualifi</w:t>
      </w:r>
      <w:r w:rsidR="00CF140B" w:rsidRPr="00C04C04">
        <w:rPr>
          <w:rFonts w:eastAsia="Times New Roman" w:cstheme="minorHAnsi"/>
          <w:color w:val="323130"/>
        </w:rPr>
        <w:t>ed CEO; considering only candidates from</w:t>
      </w:r>
      <w:r w:rsidR="00E51649" w:rsidRPr="00C04C04">
        <w:rPr>
          <w:rFonts w:eastAsia="Times New Roman" w:cstheme="minorHAnsi"/>
          <w:color w:val="323130"/>
        </w:rPr>
        <w:t xml:space="preserve"> outside the organization </w:t>
      </w:r>
      <w:r w:rsidR="005E5DAC" w:rsidRPr="00C04C04">
        <w:rPr>
          <w:rFonts w:eastAsia="Times New Roman" w:cstheme="minorHAnsi"/>
          <w:color w:val="323130"/>
        </w:rPr>
        <w:t xml:space="preserve">with proven records of success </w:t>
      </w:r>
      <w:r w:rsidR="006F0012" w:rsidRPr="00C04C04">
        <w:rPr>
          <w:rFonts w:eastAsia="Times New Roman" w:cstheme="minorHAnsi"/>
          <w:color w:val="323130"/>
        </w:rPr>
        <w:t>in the utility industry</w:t>
      </w:r>
      <w:r w:rsidR="00B55250" w:rsidRPr="00C04C04">
        <w:rPr>
          <w:rFonts w:eastAsia="Times New Roman" w:cstheme="minorHAnsi"/>
          <w:color w:val="323130"/>
        </w:rPr>
        <w:t xml:space="preserve">. </w:t>
      </w:r>
    </w:p>
    <w:p w14:paraId="299E44E6" w14:textId="77777777" w:rsidR="00B546BA" w:rsidRPr="00C04C04" w:rsidRDefault="00B546BA" w:rsidP="003D7DE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eastAsia="Times New Roman" w:cstheme="minorHAnsi"/>
          <w:color w:val="323130"/>
          <w:sz w:val="16"/>
          <w:szCs w:val="16"/>
        </w:rPr>
      </w:pPr>
    </w:p>
    <w:p w14:paraId="0D4CC8B9" w14:textId="06946E7B" w:rsidR="00647A18" w:rsidRPr="00C04C04" w:rsidRDefault="005E5DAC" w:rsidP="003D7DEF">
      <w:pPr>
        <w:pStyle w:val="ListParagraph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</w:rPr>
      </w:pPr>
      <w:r w:rsidRPr="00C04C04">
        <w:rPr>
          <w:rFonts w:eastAsia="Times New Roman" w:cstheme="minorHAnsi"/>
          <w:color w:val="323130"/>
        </w:rPr>
        <w:t xml:space="preserve">That </w:t>
      </w:r>
      <w:r w:rsidR="00647A18" w:rsidRPr="00C04C04">
        <w:rPr>
          <w:rFonts w:eastAsia="Times New Roman" w:cstheme="minorHAnsi"/>
          <w:color w:val="323130"/>
        </w:rPr>
        <w:t>the</w:t>
      </w:r>
      <w:r w:rsidR="008D0225" w:rsidRPr="00C04C04">
        <w:rPr>
          <w:rFonts w:eastAsia="Times New Roman" w:cstheme="minorHAnsi"/>
          <w:color w:val="323130"/>
        </w:rPr>
        <w:t xml:space="preserve"> Jacksonville City Council </w:t>
      </w:r>
      <w:r w:rsidR="00617CBC" w:rsidRPr="00C04C04">
        <w:rPr>
          <w:rFonts w:eastAsia="Times New Roman" w:cstheme="minorHAnsi"/>
          <w:color w:val="323130"/>
        </w:rPr>
        <w:t xml:space="preserve">convene a </w:t>
      </w:r>
      <w:r w:rsidR="00B55250" w:rsidRPr="00C04C04">
        <w:rPr>
          <w:rFonts w:eastAsia="Times New Roman" w:cstheme="minorHAnsi"/>
          <w:color w:val="323130"/>
        </w:rPr>
        <w:t>Special Investigative Committee</w:t>
      </w:r>
      <w:r w:rsidRPr="00C04C04">
        <w:rPr>
          <w:rFonts w:eastAsia="Times New Roman" w:cstheme="minorHAnsi"/>
          <w:color w:val="323130"/>
        </w:rPr>
        <w:t>,</w:t>
      </w:r>
      <w:r w:rsidR="00B55250" w:rsidRPr="00C04C04">
        <w:rPr>
          <w:rFonts w:eastAsia="Times New Roman" w:cstheme="minorHAnsi"/>
          <w:color w:val="323130"/>
        </w:rPr>
        <w:t xml:space="preserve"> </w:t>
      </w:r>
      <w:r w:rsidR="008D0225" w:rsidRPr="00C04C04">
        <w:rPr>
          <w:rFonts w:eastAsia="Times New Roman" w:cstheme="minorHAnsi"/>
          <w:color w:val="323130"/>
        </w:rPr>
        <w:t xml:space="preserve">fully </w:t>
      </w:r>
      <w:r w:rsidR="00B55250" w:rsidRPr="00C04C04">
        <w:rPr>
          <w:rFonts w:eastAsia="Times New Roman" w:cstheme="minorHAnsi"/>
          <w:color w:val="323130"/>
        </w:rPr>
        <w:t xml:space="preserve">utilizing its subpoena power to conduct a transparent </w:t>
      </w:r>
      <w:r w:rsidR="00AD6501" w:rsidRPr="00C04C04">
        <w:rPr>
          <w:rFonts w:eastAsia="Times New Roman" w:cstheme="minorHAnsi"/>
          <w:color w:val="323130"/>
        </w:rPr>
        <w:t xml:space="preserve">investigation </w:t>
      </w:r>
      <w:r w:rsidR="00617CBC" w:rsidRPr="00C04C04">
        <w:rPr>
          <w:rFonts w:eastAsia="Times New Roman" w:cstheme="minorHAnsi"/>
          <w:color w:val="323130"/>
        </w:rPr>
        <w:t>o</w:t>
      </w:r>
      <w:r w:rsidR="00B55250" w:rsidRPr="00C04C04">
        <w:rPr>
          <w:rFonts w:eastAsia="Times New Roman" w:cstheme="minorHAnsi"/>
          <w:color w:val="323130"/>
        </w:rPr>
        <w:t>n</w:t>
      </w:r>
      <w:r w:rsidR="00617CBC" w:rsidRPr="00C04C04">
        <w:rPr>
          <w:rFonts w:eastAsia="Times New Roman" w:cstheme="minorHAnsi"/>
          <w:color w:val="323130"/>
        </w:rPr>
        <w:t xml:space="preserve"> the </w:t>
      </w:r>
      <w:r w:rsidR="00AD6501" w:rsidRPr="00C04C04">
        <w:rPr>
          <w:rFonts w:eastAsia="Times New Roman" w:cstheme="minorHAnsi"/>
          <w:color w:val="323130"/>
        </w:rPr>
        <w:t xml:space="preserve">actions of </w:t>
      </w:r>
      <w:r w:rsidR="008D0225" w:rsidRPr="00C04C04">
        <w:rPr>
          <w:rFonts w:eastAsia="Times New Roman" w:cstheme="minorHAnsi"/>
          <w:color w:val="323130"/>
        </w:rPr>
        <w:t xml:space="preserve">Mr. </w:t>
      </w:r>
      <w:r w:rsidR="00AD6501" w:rsidRPr="00C04C04">
        <w:rPr>
          <w:rFonts w:eastAsia="Times New Roman" w:cstheme="minorHAnsi"/>
          <w:color w:val="323130"/>
        </w:rPr>
        <w:t>Zahn, other JEA executives</w:t>
      </w:r>
      <w:r w:rsidR="008D0225" w:rsidRPr="00C04C04">
        <w:rPr>
          <w:rFonts w:eastAsia="Times New Roman" w:cstheme="minorHAnsi"/>
          <w:color w:val="323130"/>
        </w:rPr>
        <w:t>,</w:t>
      </w:r>
      <w:r w:rsidR="00AD6501" w:rsidRPr="00C04C04">
        <w:rPr>
          <w:rFonts w:eastAsia="Times New Roman" w:cstheme="minorHAnsi"/>
          <w:color w:val="323130"/>
        </w:rPr>
        <w:t xml:space="preserve"> and board members</w:t>
      </w:r>
      <w:r w:rsidR="00325A24" w:rsidRPr="00C04C04">
        <w:rPr>
          <w:rFonts w:eastAsia="Times New Roman" w:cstheme="minorHAnsi"/>
          <w:color w:val="323130"/>
        </w:rPr>
        <w:t>,</w:t>
      </w:r>
      <w:r w:rsidR="00AD6501" w:rsidRPr="00C04C04">
        <w:rPr>
          <w:rFonts w:eastAsia="Times New Roman" w:cstheme="minorHAnsi"/>
          <w:color w:val="323130"/>
        </w:rPr>
        <w:t xml:space="preserve"> with regard to efforts to sell JEA, as well as the </w:t>
      </w:r>
      <w:r w:rsidRPr="00C04C04">
        <w:rPr>
          <w:rFonts w:eastAsia="Times New Roman" w:cstheme="minorHAnsi"/>
          <w:color w:val="323130"/>
        </w:rPr>
        <w:t xml:space="preserve">utility’s </w:t>
      </w:r>
      <w:r w:rsidR="00AD6501" w:rsidRPr="00C04C04">
        <w:rPr>
          <w:rFonts w:eastAsia="Times New Roman" w:cstheme="minorHAnsi"/>
          <w:color w:val="323130"/>
        </w:rPr>
        <w:t>recently-abandoned “</w:t>
      </w:r>
      <w:r w:rsidR="008D0225" w:rsidRPr="00580F7D">
        <w:rPr>
          <w:rFonts w:eastAsia="Times New Roman" w:cstheme="minorHAnsi"/>
        </w:rPr>
        <w:t xml:space="preserve">performance unit </w:t>
      </w:r>
      <w:r w:rsidR="00AD6501" w:rsidRPr="00580F7D">
        <w:rPr>
          <w:rFonts w:eastAsia="Times New Roman" w:cstheme="minorHAnsi"/>
        </w:rPr>
        <w:t>plan</w:t>
      </w:r>
      <w:r w:rsidR="00C04C04" w:rsidRPr="00580F7D">
        <w:rPr>
          <w:rFonts w:eastAsia="Times New Roman" w:cstheme="minorHAnsi"/>
        </w:rPr>
        <w:t>”</w:t>
      </w:r>
      <w:r w:rsidR="00AD6501" w:rsidRPr="00580F7D">
        <w:rPr>
          <w:rFonts w:eastAsia="Times New Roman" w:cstheme="minorHAnsi"/>
        </w:rPr>
        <w:t>.</w:t>
      </w:r>
    </w:p>
    <w:p w14:paraId="2598B60C" w14:textId="77777777" w:rsidR="00647A18" w:rsidRPr="00C04C04" w:rsidRDefault="00647A18" w:rsidP="003D7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323130"/>
          <w:sz w:val="16"/>
          <w:szCs w:val="16"/>
        </w:rPr>
      </w:pPr>
    </w:p>
    <w:p w14:paraId="2B486CC4" w14:textId="40B8C226" w:rsidR="00B546BA" w:rsidRPr="00C04C04" w:rsidRDefault="00AD6501" w:rsidP="003D7DEF">
      <w:pPr>
        <w:pStyle w:val="ListParagraph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16"/>
          <w:szCs w:val="16"/>
        </w:rPr>
      </w:pPr>
      <w:r w:rsidRPr="00C04C04">
        <w:rPr>
          <w:rFonts w:eastAsia="Times New Roman" w:cstheme="minorHAnsi"/>
          <w:color w:val="323130"/>
        </w:rPr>
        <w:t xml:space="preserve">That State Attorney Melissa Nelson convene a grand jury </w:t>
      </w:r>
      <w:r w:rsidR="00647A18" w:rsidRPr="00C04C04">
        <w:rPr>
          <w:rFonts w:eastAsia="Times New Roman" w:cstheme="minorHAnsi"/>
          <w:color w:val="323130"/>
        </w:rPr>
        <w:t>to investigate the actions of the JE</w:t>
      </w:r>
      <w:r w:rsidR="005E5DAC" w:rsidRPr="00C04C04">
        <w:rPr>
          <w:rFonts w:eastAsia="Times New Roman" w:cstheme="minorHAnsi"/>
          <w:color w:val="323130"/>
        </w:rPr>
        <w:t>A Board and senior management with regard to</w:t>
      </w:r>
      <w:r w:rsidR="00C04C04" w:rsidRPr="00C04C04">
        <w:rPr>
          <w:rFonts w:eastAsia="Times New Roman" w:cstheme="minorHAnsi"/>
          <w:color w:val="323130"/>
        </w:rPr>
        <w:t xml:space="preserve"> </w:t>
      </w:r>
      <w:r w:rsidR="00C04C04" w:rsidRPr="00580F7D">
        <w:rPr>
          <w:rFonts w:eastAsia="Times New Roman" w:cstheme="minorHAnsi"/>
        </w:rPr>
        <w:t>the legality and appropriateness of</w:t>
      </w:r>
      <w:r w:rsidR="008D0225" w:rsidRPr="00580F7D">
        <w:rPr>
          <w:rFonts w:eastAsia="Times New Roman" w:cstheme="minorHAnsi"/>
        </w:rPr>
        <w:t>:</w:t>
      </w:r>
      <w:r w:rsidR="005E5DAC" w:rsidRPr="00580F7D">
        <w:rPr>
          <w:rFonts w:eastAsia="Times New Roman" w:cstheme="minorHAnsi"/>
        </w:rPr>
        <w:t xml:space="preserve"> </w:t>
      </w:r>
      <w:r w:rsidR="005E5DAC" w:rsidRPr="00C04C04">
        <w:rPr>
          <w:rFonts w:eastAsia="Times New Roman" w:cstheme="minorHAnsi"/>
          <w:color w:val="323130"/>
        </w:rPr>
        <w:t xml:space="preserve">the </w:t>
      </w:r>
      <w:r w:rsidR="00647A18" w:rsidRPr="00C04C04">
        <w:rPr>
          <w:rFonts w:eastAsia="Times New Roman" w:cstheme="minorHAnsi"/>
          <w:color w:val="323130"/>
        </w:rPr>
        <w:t>decision to conduct the ITN and potential sale of JEA</w:t>
      </w:r>
      <w:r w:rsidR="005E5DAC" w:rsidRPr="00C04C04">
        <w:rPr>
          <w:rFonts w:eastAsia="Times New Roman" w:cstheme="minorHAnsi"/>
          <w:color w:val="323130"/>
        </w:rPr>
        <w:t xml:space="preserve">; </w:t>
      </w:r>
      <w:r w:rsidR="00647A18" w:rsidRPr="00C04C04">
        <w:rPr>
          <w:rFonts w:eastAsia="Times New Roman" w:cstheme="minorHAnsi"/>
          <w:color w:val="323130"/>
        </w:rPr>
        <w:t>the conduct of city officials, employees, contractors and lobbyists involved in the potential sale or recapitalization of JEA</w:t>
      </w:r>
      <w:r w:rsidR="008D0225" w:rsidRPr="00C04C04">
        <w:rPr>
          <w:rFonts w:eastAsia="Times New Roman" w:cstheme="minorHAnsi"/>
          <w:color w:val="323130"/>
        </w:rPr>
        <w:t xml:space="preserve">; </w:t>
      </w:r>
      <w:r w:rsidR="00647A18" w:rsidRPr="00C04C04">
        <w:rPr>
          <w:rFonts w:eastAsia="Times New Roman" w:cstheme="minorHAnsi"/>
          <w:color w:val="323130"/>
        </w:rPr>
        <w:t xml:space="preserve">the </w:t>
      </w:r>
      <w:r w:rsidR="00647A18" w:rsidRPr="00580F7D">
        <w:rPr>
          <w:rFonts w:eastAsia="Times New Roman" w:cstheme="minorHAnsi"/>
        </w:rPr>
        <w:t>performance unit plan</w:t>
      </w:r>
      <w:r w:rsidR="008D0225" w:rsidRPr="00C04C04">
        <w:rPr>
          <w:rFonts w:eastAsia="Times New Roman" w:cstheme="minorHAnsi"/>
          <w:color w:val="323130"/>
        </w:rPr>
        <w:t xml:space="preserve">; and any related matters </w:t>
      </w:r>
      <w:r w:rsidR="004C7009" w:rsidRPr="00C04C04">
        <w:rPr>
          <w:rFonts w:eastAsia="Times New Roman" w:cstheme="minorHAnsi"/>
          <w:color w:val="323130"/>
        </w:rPr>
        <w:t>which may lead to actions by the grand jury</w:t>
      </w:r>
      <w:r w:rsidR="008D0225" w:rsidRPr="00C04C04">
        <w:rPr>
          <w:rFonts w:eastAsia="Times New Roman" w:cstheme="minorHAnsi"/>
          <w:color w:val="323130"/>
        </w:rPr>
        <w:t>,</w:t>
      </w:r>
      <w:r w:rsidR="004C7009" w:rsidRPr="00C04C04">
        <w:rPr>
          <w:rFonts w:eastAsia="Times New Roman" w:cstheme="minorHAnsi"/>
          <w:color w:val="323130"/>
        </w:rPr>
        <w:t xml:space="preserve"> including a presentment or report on the behavior of public officials and others engaged in the matters involving JEA. </w:t>
      </w:r>
    </w:p>
    <w:p w14:paraId="7B9DC3E7" w14:textId="77777777" w:rsidR="008D0225" w:rsidRPr="00C04C04" w:rsidRDefault="008D0225" w:rsidP="008D022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eastAsia="Times New Roman" w:cstheme="minorHAnsi"/>
          <w:color w:val="323130"/>
          <w:sz w:val="16"/>
          <w:szCs w:val="16"/>
        </w:rPr>
      </w:pPr>
    </w:p>
    <w:p w14:paraId="368B3D45" w14:textId="56144F59" w:rsidR="00C04C04" w:rsidRPr="00C04C04" w:rsidRDefault="00AD6501" w:rsidP="003D7DEF">
      <w:pPr>
        <w:pStyle w:val="ListParagraph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</w:rPr>
      </w:pPr>
      <w:r w:rsidRPr="00C04C04">
        <w:rPr>
          <w:rFonts w:eastAsia="Times New Roman" w:cstheme="minorHAnsi"/>
          <w:color w:val="323130"/>
        </w:rPr>
        <w:t xml:space="preserve">That the current ITN bid process be halted </w:t>
      </w:r>
      <w:r w:rsidR="008D0225" w:rsidRPr="00C04C04">
        <w:rPr>
          <w:rFonts w:eastAsia="Times New Roman" w:cstheme="minorHAnsi"/>
          <w:color w:val="323130"/>
        </w:rPr>
        <w:t>completely</w:t>
      </w:r>
      <w:r w:rsidRPr="00C04C04">
        <w:rPr>
          <w:rFonts w:eastAsia="Times New Roman" w:cstheme="minorHAnsi"/>
          <w:color w:val="323130"/>
        </w:rPr>
        <w:t>, and all activity to sell JEA</w:t>
      </w:r>
      <w:r w:rsidR="005E6C82" w:rsidRPr="00C04C04">
        <w:rPr>
          <w:rFonts w:eastAsia="Times New Roman" w:cstheme="minorHAnsi"/>
          <w:color w:val="323130"/>
        </w:rPr>
        <w:t xml:space="preserve"> be</w:t>
      </w:r>
      <w:r w:rsidRPr="00C04C04">
        <w:rPr>
          <w:rFonts w:eastAsia="Times New Roman" w:cstheme="minorHAnsi"/>
          <w:color w:val="323130"/>
        </w:rPr>
        <w:t xml:space="preserve"> stopped, until the above-requested investigations are complete</w:t>
      </w:r>
      <w:r w:rsidR="008D0225" w:rsidRPr="00C04C04">
        <w:rPr>
          <w:rFonts w:eastAsia="Times New Roman" w:cstheme="minorHAnsi"/>
          <w:color w:val="323130"/>
        </w:rPr>
        <w:t xml:space="preserve"> and </w:t>
      </w:r>
      <w:r w:rsidR="00580F7D">
        <w:rPr>
          <w:rFonts w:eastAsia="Times New Roman" w:cstheme="minorHAnsi"/>
          <w:color w:val="323130"/>
        </w:rPr>
        <w:t xml:space="preserve">a new </w:t>
      </w:r>
      <w:r w:rsidR="008D0225" w:rsidRPr="00C04C04">
        <w:rPr>
          <w:rFonts w:eastAsia="Times New Roman" w:cstheme="minorHAnsi"/>
          <w:color w:val="323130"/>
        </w:rPr>
        <w:t>CEO</w:t>
      </w:r>
      <w:r w:rsidRPr="00C04C04">
        <w:rPr>
          <w:rFonts w:eastAsia="Times New Roman" w:cstheme="minorHAnsi"/>
          <w:color w:val="323130"/>
        </w:rPr>
        <w:t xml:space="preserve"> </w:t>
      </w:r>
      <w:r w:rsidR="00580F7D">
        <w:rPr>
          <w:rFonts w:eastAsia="Times New Roman" w:cstheme="minorHAnsi"/>
          <w:color w:val="323130"/>
        </w:rPr>
        <w:t>is</w:t>
      </w:r>
      <w:r w:rsidRPr="00C04C04">
        <w:rPr>
          <w:rFonts w:eastAsia="Times New Roman" w:cstheme="minorHAnsi"/>
          <w:color w:val="323130"/>
        </w:rPr>
        <w:t xml:space="preserve"> in place.</w:t>
      </w:r>
    </w:p>
    <w:p w14:paraId="76981AA6" w14:textId="16BA472D" w:rsidR="008D0225" w:rsidRPr="00C04C04" w:rsidRDefault="00AD6501" w:rsidP="00C04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323130"/>
          <w:sz w:val="16"/>
          <w:szCs w:val="16"/>
        </w:rPr>
      </w:pPr>
      <w:r w:rsidRPr="00C04C04">
        <w:rPr>
          <w:rFonts w:asciiTheme="minorHAnsi" w:eastAsia="Times New Roman" w:hAnsiTheme="minorHAnsi" w:cstheme="minorHAnsi"/>
          <w:color w:val="323130"/>
          <w:sz w:val="16"/>
          <w:szCs w:val="16"/>
        </w:rPr>
        <w:t xml:space="preserve"> </w:t>
      </w:r>
    </w:p>
    <w:p w14:paraId="4449215A" w14:textId="378A5BF9" w:rsidR="00AD6501" w:rsidRPr="00C04C04" w:rsidRDefault="00C04C04" w:rsidP="008D022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eastAsia="Times New Roman" w:cstheme="minorHAnsi"/>
          <w:color w:val="323130"/>
        </w:rPr>
      </w:pPr>
      <w:r>
        <w:rPr>
          <w:rFonts w:eastAsia="Times New Roman" w:cstheme="minorHAnsi"/>
          <w:color w:val="323130"/>
        </w:rPr>
        <w:t>As the Civic Council has</w:t>
      </w:r>
      <w:r w:rsidR="00E07B22" w:rsidRPr="00C04C04">
        <w:rPr>
          <w:rFonts w:eastAsia="Times New Roman" w:cstheme="minorHAnsi"/>
          <w:color w:val="323130"/>
        </w:rPr>
        <w:t xml:space="preserve"> previously stated, JEA is in no immediate danger of collapse or insolvency, and there is time to stra</w:t>
      </w:r>
      <w:r w:rsidR="007E7E48" w:rsidRPr="00C04C04">
        <w:rPr>
          <w:rFonts w:eastAsia="Times New Roman" w:cstheme="minorHAnsi"/>
          <w:color w:val="323130"/>
        </w:rPr>
        <w:t xml:space="preserve">tegically evaluate the options </w:t>
      </w:r>
      <w:r w:rsidR="00E07B22" w:rsidRPr="00C04C04">
        <w:rPr>
          <w:rFonts w:eastAsia="Times New Roman" w:cstheme="minorHAnsi"/>
          <w:color w:val="323130"/>
        </w:rPr>
        <w:t>and take action in a thoughtful, transparent manner.</w:t>
      </w:r>
    </w:p>
    <w:p w14:paraId="43543B94" w14:textId="77777777" w:rsidR="00B57A90" w:rsidRPr="003D7DEF" w:rsidRDefault="00B57A90" w:rsidP="003D7DEF">
      <w:pPr>
        <w:pStyle w:val="Heading1"/>
        <w:ind w:left="0"/>
        <w:rPr>
          <w:rFonts w:asciiTheme="minorHAnsi" w:hAnsiTheme="minorHAnsi" w:cstheme="minorHAnsi"/>
          <w:sz w:val="16"/>
          <w:szCs w:val="16"/>
        </w:rPr>
      </w:pPr>
    </w:p>
    <w:p w14:paraId="1F6DCB52" w14:textId="1C1095EC" w:rsidR="00B57A90" w:rsidRPr="003D7DEF" w:rsidRDefault="00B57A90" w:rsidP="003D7DEF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3D7DEF">
        <w:rPr>
          <w:rFonts w:asciiTheme="minorHAnsi" w:hAnsiTheme="minorHAnsi" w:cstheme="minorHAnsi"/>
          <w:sz w:val="20"/>
          <w:szCs w:val="20"/>
        </w:rPr>
        <w:t>About the Jacksonville Civic Council</w:t>
      </w:r>
    </w:p>
    <w:p w14:paraId="521DC781" w14:textId="77777777" w:rsidR="00B57A90" w:rsidRPr="003D7DEF" w:rsidRDefault="00B57A90" w:rsidP="003D7DEF">
      <w:pPr>
        <w:ind w:left="100" w:right="216"/>
        <w:rPr>
          <w:rFonts w:asciiTheme="minorHAnsi" w:hAnsiTheme="minorHAnsi" w:cstheme="minorHAnsi"/>
          <w:i/>
          <w:sz w:val="20"/>
          <w:szCs w:val="20"/>
        </w:rPr>
      </w:pPr>
      <w:r w:rsidRPr="003D7DEF">
        <w:rPr>
          <w:rFonts w:asciiTheme="minorHAnsi" w:hAnsiTheme="minorHAnsi" w:cstheme="minorHAnsi"/>
          <w:i/>
          <w:sz w:val="20"/>
          <w:szCs w:val="20"/>
        </w:rPr>
        <w:t>The mission of the Jacksonville Civic Council is to promote a fiscally responsible, economically vibrant, thriving community that offers opportunity for all its residents. Our members accomplish this mission by supporting a safe and healthy city, great schools, a dynamic economy featuring a varied base of growth industries, a high standard of operational excellence at all levels of government and an exceptional quality of life including a strong downtown and thriving arts, culture, recreation and sports institutions.</w:t>
      </w:r>
    </w:p>
    <w:sectPr w:rsidR="00B57A90" w:rsidRPr="003D7DEF" w:rsidSect="00325A24">
      <w:headerReference w:type="default" r:id="rId7"/>
      <w:footerReference w:type="default" r:id="rId8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95169" w14:textId="77777777" w:rsidR="003E6B5F" w:rsidRDefault="003E6B5F" w:rsidP="00B17530">
      <w:r>
        <w:separator/>
      </w:r>
    </w:p>
  </w:endnote>
  <w:endnote w:type="continuationSeparator" w:id="0">
    <w:p w14:paraId="7386852F" w14:textId="77777777" w:rsidR="003E6B5F" w:rsidRDefault="003E6B5F" w:rsidP="00B1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5C6A5" w14:textId="57065BD9" w:rsidR="00B17530" w:rsidRPr="00B17530" w:rsidRDefault="00B17530" w:rsidP="004B3E1E">
    <w:pPr>
      <w:pStyle w:val="Footer"/>
      <w:jc w:val="right"/>
      <w:rPr>
        <w:rFonts w:ascii="Arial" w:hAnsi="Arial" w:cs="Arial"/>
        <w:color w:val="7F7F7F" w:themeColor="text1" w:themeTint="80"/>
      </w:rPr>
    </w:pPr>
    <w:r>
      <w:rPr>
        <w:color w:val="808080" w:themeColor="background1" w:themeShade="80"/>
        <w:sz w:val="20"/>
        <w:szCs w:val="20"/>
      </w:rPr>
      <w:tab/>
    </w:r>
    <w:r w:rsidRPr="00B17530">
      <w:rPr>
        <w:rFonts w:ascii="Arial" w:hAnsi="Arial" w:cs="Arial"/>
        <w:color w:val="7F7F7F" w:themeColor="text1" w:themeTint="80"/>
      </w:rPr>
      <w:t xml:space="preserve">                                                                     31 West Adams Street </w:t>
    </w:r>
    <w:r w:rsidRPr="00B17530">
      <w:rPr>
        <w:rFonts w:ascii="Arial" w:hAnsi="Arial" w:cs="Arial"/>
        <w:b/>
        <w:bCs/>
        <w:color w:val="A50021"/>
      </w:rPr>
      <w:t xml:space="preserve">| </w:t>
    </w:r>
    <w:r w:rsidRPr="00B17530">
      <w:rPr>
        <w:rFonts w:ascii="Arial" w:hAnsi="Arial" w:cs="Arial"/>
        <w:color w:val="7F7F7F" w:themeColor="text1" w:themeTint="80"/>
      </w:rPr>
      <w:t>Jacksonville, Florida 32202</w:t>
    </w:r>
  </w:p>
  <w:p w14:paraId="4874E7EB" w14:textId="547F2D0B" w:rsidR="00B17530" w:rsidRPr="00B17530" w:rsidRDefault="00B17530" w:rsidP="004B3E1E">
    <w:pPr>
      <w:pStyle w:val="Footer"/>
      <w:jc w:val="right"/>
      <w:rPr>
        <w:rFonts w:ascii="Arial" w:hAnsi="Arial" w:cs="Arial"/>
        <w:color w:val="002060"/>
      </w:rPr>
    </w:pPr>
    <w:r w:rsidRPr="00B17530">
      <w:rPr>
        <w:rFonts w:ascii="Arial" w:hAnsi="Arial" w:cs="Arial"/>
        <w:color w:val="808080" w:themeColor="background1" w:themeShade="80"/>
      </w:rPr>
      <w:tab/>
    </w:r>
    <w:r w:rsidRPr="00B17530">
      <w:rPr>
        <w:rFonts w:ascii="Arial" w:hAnsi="Arial" w:cs="Arial"/>
        <w:color w:val="808080" w:themeColor="background1" w:themeShade="80"/>
      </w:rPr>
      <w:tab/>
    </w:r>
    <w:r w:rsidRPr="00B17530">
      <w:rPr>
        <w:rFonts w:ascii="Arial" w:hAnsi="Arial" w:cs="Arial"/>
        <w:color w:val="002060"/>
      </w:rPr>
      <w:t>P 904-354-0530</w:t>
    </w:r>
    <w:r w:rsidRPr="00B17530">
      <w:rPr>
        <w:rFonts w:ascii="Arial" w:hAnsi="Arial" w:cs="Arial"/>
        <w:b/>
        <w:bCs/>
        <w:color w:val="A50021"/>
      </w:rPr>
      <w:t xml:space="preserve"> |</w:t>
    </w:r>
    <w:r w:rsidRPr="00B17530">
      <w:rPr>
        <w:rFonts w:ascii="Arial" w:hAnsi="Arial" w:cs="Arial"/>
        <w:color w:val="A50021"/>
      </w:rPr>
      <w:t xml:space="preserve"> </w:t>
    </w:r>
    <w:r w:rsidRPr="00B17530">
      <w:rPr>
        <w:rFonts w:ascii="Arial" w:hAnsi="Arial" w:cs="Arial"/>
        <w:color w:val="002060"/>
      </w:rPr>
      <w:t>www.jaxcivi</w:t>
    </w:r>
    <w:r w:rsidR="004408F9">
      <w:rPr>
        <w:rFonts w:ascii="Arial" w:hAnsi="Arial" w:cs="Arial"/>
        <w:color w:val="002060"/>
      </w:rPr>
      <w:t>c</w:t>
    </w:r>
    <w:r w:rsidRPr="00B17530">
      <w:rPr>
        <w:rFonts w:ascii="Arial" w:hAnsi="Arial" w:cs="Arial"/>
        <w:color w:val="002060"/>
      </w:rPr>
      <w:t>council.com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B77C6" w14:textId="77777777" w:rsidR="003E6B5F" w:rsidRDefault="003E6B5F" w:rsidP="00B17530">
      <w:r>
        <w:separator/>
      </w:r>
    </w:p>
  </w:footnote>
  <w:footnote w:type="continuationSeparator" w:id="0">
    <w:p w14:paraId="60C26E72" w14:textId="77777777" w:rsidR="003E6B5F" w:rsidRDefault="003E6B5F" w:rsidP="00B17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25A5A" w14:textId="0B87BA85" w:rsidR="00B17530" w:rsidRDefault="00B17530" w:rsidP="004B3E1E">
    <w:pPr>
      <w:pStyle w:val="Header"/>
      <w:jc w:val="center"/>
    </w:pPr>
    <w:r>
      <w:rPr>
        <w:noProof/>
      </w:rPr>
      <w:drawing>
        <wp:inline distT="0" distB="0" distL="0" distR="0" wp14:anchorId="285287AE" wp14:editId="65518AD3">
          <wp:extent cx="806450" cy="7488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 JCC15-014604_CivicCouncil_Logos_cmyk(M)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182" cy="75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012"/>
    <w:multiLevelType w:val="hybridMultilevel"/>
    <w:tmpl w:val="1256E6D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AB7"/>
    <w:multiLevelType w:val="hybridMultilevel"/>
    <w:tmpl w:val="AFC80A5E"/>
    <w:lvl w:ilvl="0" w:tplc="7398EEC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C43BCD"/>
    <w:multiLevelType w:val="hybridMultilevel"/>
    <w:tmpl w:val="F4A029E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056F8"/>
    <w:multiLevelType w:val="hybridMultilevel"/>
    <w:tmpl w:val="3B90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74BB"/>
    <w:multiLevelType w:val="hybridMultilevel"/>
    <w:tmpl w:val="E6BC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329AA"/>
    <w:multiLevelType w:val="hybridMultilevel"/>
    <w:tmpl w:val="4364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32AFA"/>
    <w:multiLevelType w:val="hybridMultilevel"/>
    <w:tmpl w:val="ED08D442"/>
    <w:lvl w:ilvl="0" w:tplc="32AEB2B2">
      <w:numFmt w:val="bullet"/>
      <w:lvlText w:val="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52EC9"/>
    <w:multiLevelType w:val="hybridMultilevel"/>
    <w:tmpl w:val="A4A2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34073"/>
    <w:multiLevelType w:val="hybridMultilevel"/>
    <w:tmpl w:val="41A2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77BD2"/>
    <w:multiLevelType w:val="hybridMultilevel"/>
    <w:tmpl w:val="BDC0EB52"/>
    <w:lvl w:ilvl="0" w:tplc="D704505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30"/>
    <w:rsid w:val="00002487"/>
    <w:rsid w:val="00040CEA"/>
    <w:rsid w:val="00072852"/>
    <w:rsid w:val="000F48EB"/>
    <w:rsid w:val="001263C4"/>
    <w:rsid w:val="00130248"/>
    <w:rsid w:val="00132A82"/>
    <w:rsid w:val="00156761"/>
    <w:rsid w:val="00160F65"/>
    <w:rsid w:val="001B3A53"/>
    <w:rsid w:val="001B6CED"/>
    <w:rsid w:val="001C11FB"/>
    <w:rsid w:val="001C5E25"/>
    <w:rsid w:val="001F7240"/>
    <w:rsid w:val="00216A7E"/>
    <w:rsid w:val="00216BAB"/>
    <w:rsid w:val="002428AD"/>
    <w:rsid w:val="00245767"/>
    <w:rsid w:val="002518C4"/>
    <w:rsid w:val="0027536B"/>
    <w:rsid w:val="00280EB6"/>
    <w:rsid w:val="002917EF"/>
    <w:rsid w:val="00294338"/>
    <w:rsid w:val="002A7280"/>
    <w:rsid w:val="002D4E6A"/>
    <w:rsid w:val="00325A24"/>
    <w:rsid w:val="00336E25"/>
    <w:rsid w:val="00351B1C"/>
    <w:rsid w:val="00367453"/>
    <w:rsid w:val="00372B11"/>
    <w:rsid w:val="003D7DEF"/>
    <w:rsid w:val="003E6B5F"/>
    <w:rsid w:val="00416C02"/>
    <w:rsid w:val="00427CD5"/>
    <w:rsid w:val="004408F9"/>
    <w:rsid w:val="00472226"/>
    <w:rsid w:val="00496379"/>
    <w:rsid w:val="00497DD1"/>
    <w:rsid w:val="004B3E1E"/>
    <w:rsid w:val="004C7009"/>
    <w:rsid w:val="00537004"/>
    <w:rsid w:val="0054696D"/>
    <w:rsid w:val="0055286B"/>
    <w:rsid w:val="00562C4E"/>
    <w:rsid w:val="00580F7D"/>
    <w:rsid w:val="0058595E"/>
    <w:rsid w:val="005A46AC"/>
    <w:rsid w:val="005A597A"/>
    <w:rsid w:val="005E5DAC"/>
    <w:rsid w:val="005E6C82"/>
    <w:rsid w:val="006150B9"/>
    <w:rsid w:val="00617CBC"/>
    <w:rsid w:val="0062676B"/>
    <w:rsid w:val="00647587"/>
    <w:rsid w:val="00647A18"/>
    <w:rsid w:val="00660018"/>
    <w:rsid w:val="00667119"/>
    <w:rsid w:val="006E5C42"/>
    <w:rsid w:val="006E67FF"/>
    <w:rsid w:val="006F0012"/>
    <w:rsid w:val="00705ED6"/>
    <w:rsid w:val="007077B6"/>
    <w:rsid w:val="00767D74"/>
    <w:rsid w:val="007A3414"/>
    <w:rsid w:val="007B5B01"/>
    <w:rsid w:val="007C4C43"/>
    <w:rsid w:val="007E422A"/>
    <w:rsid w:val="007E7E48"/>
    <w:rsid w:val="00826BF1"/>
    <w:rsid w:val="0087135D"/>
    <w:rsid w:val="00875122"/>
    <w:rsid w:val="008A150E"/>
    <w:rsid w:val="008C0CBC"/>
    <w:rsid w:val="008D0225"/>
    <w:rsid w:val="008F0903"/>
    <w:rsid w:val="009269F7"/>
    <w:rsid w:val="0093359E"/>
    <w:rsid w:val="009362CB"/>
    <w:rsid w:val="00960CC7"/>
    <w:rsid w:val="00960EB4"/>
    <w:rsid w:val="009837BC"/>
    <w:rsid w:val="00997894"/>
    <w:rsid w:val="009B5208"/>
    <w:rsid w:val="009D16EF"/>
    <w:rsid w:val="009D7128"/>
    <w:rsid w:val="009F795E"/>
    <w:rsid w:val="009F7C23"/>
    <w:rsid w:val="00A81F05"/>
    <w:rsid w:val="00AC4002"/>
    <w:rsid w:val="00AD6501"/>
    <w:rsid w:val="00AE0394"/>
    <w:rsid w:val="00B070A6"/>
    <w:rsid w:val="00B17530"/>
    <w:rsid w:val="00B50826"/>
    <w:rsid w:val="00B546BA"/>
    <w:rsid w:val="00B55250"/>
    <w:rsid w:val="00B57A90"/>
    <w:rsid w:val="00B62454"/>
    <w:rsid w:val="00B67320"/>
    <w:rsid w:val="00B7713D"/>
    <w:rsid w:val="00B94422"/>
    <w:rsid w:val="00BB70B0"/>
    <w:rsid w:val="00BC6EA6"/>
    <w:rsid w:val="00BD04B3"/>
    <w:rsid w:val="00BE3F08"/>
    <w:rsid w:val="00BF40A3"/>
    <w:rsid w:val="00C026BE"/>
    <w:rsid w:val="00C04C04"/>
    <w:rsid w:val="00C102D1"/>
    <w:rsid w:val="00C10CFC"/>
    <w:rsid w:val="00C1522F"/>
    <w:rsid w:val="00C2059A"/>
    <w:rsid w:val="00C435E7"/>
    <w:rsid w:val="00C57D29"/>
    <w:rsid w:val="00C65675"/>
    <w:rsid w:val="00C80E12"/>
    <w:rsid w:val="00C90F66"/>
    <w:rsid w:val="00CA6665"/>
    <w:rsid w:val="00CE2914"/>
    <w:rsid w:val="00CF140B"/>
    <w:rsid w:val="00D05F06"/>
    <w:rsid w:val="00D12C8B"/>
    <w:rsid w:val="00D61714"/>
    <w:rsid w:val="00DF304B"/>
    <w:rsid w:val="00E07B22"/>
    <w:rsid w:val="00E51649"/>
    <w:rsid w:val="00E56EC7"/>
    <w:rsid w:val="00EB5AE4"/>
    <w:rsid w:val="00F01737"/>
    <w:rsid w:val="00F157EB"/>
    <w:rsid w:val="00F35388"/>
    <w:rsid w:val="00F53B42"/>
    <w:rsid w:val="00F576A1"/>
    <w:rsid w:val="00F710EA"/>
    <w:rsid w:val="00F8006B"/>
    <w:rsid w:val="00F93058"/>
    <w:rsid w:val="00F95BF4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452E5"/>
  <w15:docId w15:val="{88AC8D55-2263-48A5-9D63-F23D2BB6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8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57A90"/>
    <w:pPr>
      <w:widowControl w:val="0"/>
      <w:autoSpaceDE w:val="0"/>
      <w:autoSpaceDN w:val="0"/>
      <w:ind w:left="100"/>
      <w:outlineLvl w:val="0"/>
    </w:pPr>
    <w:rPr>
      <w:rFonts w:ascii="Cambria" w:eastAsia="Cambria" w:hAnsi="Cambria" w:cs="Cambria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17530"/>
  </w:style>
  <w:style w:type="paragraph" w:styleId="Footer">
    <w:name w:val="footer"/>
    <w:basedOn w:val="Normal"/>
    <w:link w:val="FooterChar"/>
    <w:uiPriority w:val="99"/>
    <w:unhideWhenUsed/>
    <w:rsid w:val="00B17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17530"/>
  </w:style>
  <w:style w:type="paragraph" w:styleId="ListParagraph">
    <w:name w:val="List Paragraph"/>
    <w:basedOn w:val="Normal"/>
    <w:uiPriority w:val="34"/>
    <w:qFormat/>
    <w:rsid w:val="00B17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9D71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6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6A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5286B"/>
    <w:pPr>
      <w:widowControl w:val="0"/>
      <w:autoSpaceDE w:val="0"/>
      <w:autoSpaceDN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5286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40A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40A3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01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1737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7A90"/>
    <w:rPr>
      <w:rFonts w:ascii="Cambria" w:eastAsia="Cambria" w:hAnsi="Cambria" w:cs="Cambria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Lizzmore</dc:creator>
  <cp:lastModifiedBy>Jeanne Miller</cp:lastModifiedBy>
  <cp:revision>2</cp:revision>
  <cp:lastPrinted>2019-12-12T19:59:00Z</cp:lastPrinted>
  <dcterms:created xsi:type="dcterms:W3CDTF">2019-12-18T13:15:00Z</dcterms:created>
  <dcterms:modified xsi:type="dcterms:W3CDTF">2019-12-18T13:15:00Z</dcterms:modified>
</cp:coreProperties>
</file>